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1" w:after="0"/>
        <w:ind w:left="0" w:right="111" w:hanging="0"/>
        <w:jc w:val="right"/>
        <w:rPr>
          <w:rFonts w:eastAsia="Times New Roman" w:cs="Times New Roman"/>
          <w:spacing w:val="-1"/>
          <w:lang w:val="it-IT"/>
        </w:rPr>
      </w:pPr>
      <w:r>
        <w:rPr>
          <w:rFonts w:eastAsia="Times New Roman" w:cs="Times New Roman"/>
          <w:spacing w:val="-1"/>
          <w:lang w:val="it-IT"/>
        </w:rPr>
      </w:r>
    </w:p>
    <w:p>
      <w:pPr>
        <w:pStyle w:val="Titolo1"/>
        <w:spacing w:before="1" w:after="0"/>
        <w:ind w:left="0" w:right="111" w:hanging="0"/>
        <w:jc w:val="right"/>
        <w:rPr>
          <w:rFonts w:eastAsia="Times New Roman" w:cs="Times New Roman"/>
          <w:spacing w:val="-1"/>
          <w:lang w:val="it-IT"/>
        </w:rPr>
      </w:pPr>
      <w:r>
        <w:rPr>
          <w:rFonts w:eastAsia="Times New Roman" w:cs="Times New Roman"/>
          <w:spacing w:val="-1"/>
          <w:lang w:val="it-IT"/>
        </w:rPr>
      </w:r>
    </w:p>
    <w:p>
      <w:pPr>
        <w:pStyle w:val="Titolo1"/>
        <w:spacing w:before="1" w:after="0"/>
        <w:ind w:left="0" w:right="111" w:hanging="0"/>
        <w:jc w:val="right"/>
        <w:rPr>
          <w:rFonts w:eastAsia="Times New Roman" w:cs="Times New Roman"/>
          <w:spacing w:val="-1"/>
          <w:lang w:val="it-IT"/>
        </w:rPr>
      </w:pPr>
      <w:r>
        <w:rPr>
          <w:rFonts w:eastAsia="Times New Roman" w:cs="Times New Roman"/>
          <w:spacing w:val="-1"/>
          <w:lang w:val="it-IT"/>
        </w:rPr>
      </w:r>
    </w:p>
    <w:p>
      <w:pPr>
        <w:pStyle w:val="Titolo1"/>
        <w:spacing w:before="1" w:after="0"/>
        <w:ind w:left="0" w:right="111" w:hanging="0"/>
        <w:jc w:val="right"/>
        <w:rPr>
          <w:lang w:val="it-IT"/>
        </w:rPr>
      </w:pPr>
      <w:r>
        <w:rPr>
          <w:rFonts w:eastAsia="Times New Roman" w:cs="Times New Roman"/>
          <w:spacing w:val="-1"/>
          <w:lang w:val="it-IT"/>
        </w:rPr>
        <w:t>ALLEGATO</w:t>
      </w:r>
      <w:r>
        <w:rPr>
          <w:rFonts w:eastAsia="Times New Roman" w:cs="Times New Roman"/>
          <w:spacing w:val="-4"/>
          <w:lang w:val="it-IT"/>
        </w:rPr>
        <w:t xml:space="preserve"> </w:t>
      </w:r>
      <w:r>
        <w:rPr>
          <w:rFonts w:eastAsia="Times New Roman" w:cs="Times New Roman"/>
          <w:spacing w:val="-1"/>
          <w:lang w:val="it-IT"/>
        </w:rPr>
        <w:t>A)</w:t>
      </w:r>
      <w:r>
        <w:rPr>
          <w:rFonts w:eastAsia="Times New Roman" w:cs="Times New Roman"/>
          <w:spacing w:val="-5"/>
          <w:lang w:val="it-IT"/>
        </w:rPr>
        <w:t xml:space="preserve"> </w:t>
      </w:r>
      <w:r>
        <w:rPr>
          <w:rFonts w:eastAsia="Times New Roman" w:cs="Times New Roman"/>
          <w:lang w:val="it-IT"/>
        </w:rPr>
        <w:t>–</w:t>
      </w:r>
      <w:r>
        <w:rPr>
          <w:rFonts w:eastAsia="Times New Roman" w:cs="Times New Roman"/>
          <w:spacing w:val="-5"/>
          <w:lang w:val="it-IT"/>
        </w:rPr>
        <w:t xml:space="preserve"> </w:t>
      </w:r>
      <w:r>
        <w:rPr>
          <w:rFonts w:eastAsia="Times New Roman" w:cs="Times New Roman"/>
          <w:spacing w:val="-1"/>
          <w:lang w:val="it-IT"/>
        </w:rPr>
        <w:t>DOMANDA</w:t>
      </w:r>
      <w:r>
        <w:rPr>
          <w:rFonts w:eastAsia="Times New Roman" w:cs="Times New Roman"/>
          <w:spacing w:val="-3"/>
          <w:lang w:val="it-IT"/>
        </w:rPr>
        <w:t xml:space="preserve"> </w:t>
      </w:r>
      <w:r>
        <w:rPr>
          <w:rFonts w:eastAsia="Times New Roman" w:cs="Times New Roman"/>
          <w:spacing w:val="-1"/>
          <w:lang w:val="it-IT"/>
        </w:rPr>
        <w:t>DI</w:t>
      </w:r>
      <w:r>
        <w:rPr>
          <w:rFonts w:eastAsia="Times New Roman" w:cs="Times New Roman"/>
          <w:spacing w:val="-4"/>
          <w:lang w:val="it-IT"/>
        </w:rPr>
        <w:t xml:space="preserve"> </w:t>
      </w:r>
      <w:r>
        <w:rPr>
          <w:rFonts w:eastAsia="Times New Roman" w:cs="Times New Roman"/>
          <w:spacing w:val="-1"/>
          <w:lang w:val="it-IT"/>
        </w:rPr>
        <w:t>PARTECIPAZIONE</w:t>
      </w:r>
    </w:p>
    <w:p>
      <w:pPr>
        <w:pStyle w:val="Normal"/>
        <w:rPr>
          <w:rFonts w:ascii="Garamond" w:hAnsi="Garamond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Garamond" w:hAnsi="Garamond"/>
          <w:b/>
          <w:bCs/>
          <w:sz w:val="24"/>
          <w:szCs w:val="24"/>
          <w:lang w:val="it-IT"/>
        </w:rPr>
      </w:r>
    </w:p>
    <w:p>
      <w:pPr>
        <w:pStyle w:val="Normal"/>
        <w:spacing w:before="3" w:after="0"/>
        <w:rPr>
          <w:rFonts w:ascii="Garamond" w:hAnsi="Garamond" w:eastAsia="Times New Roman" w:cs="Times New Roman"/>
          <w:b/>
          <w:b/>
          <w:bCs/>
          <w:sz w:val="30"/>
          <w:szCs w:val="30"/>
          <w:lang w:val="it-IT"/>
        </w:rPr>
      </w:pPr>
      <w:r>
        <w:rPr>
          <w:rFonts w:eastAsia="Times New Roman" w:cs="Times New Roman" w:ascii="Garamond" w:hAnsi="Garamond"/>
          <w:b/>
          <w:bCs/>
          <w:sz w:val="30"/>
          <w:szCs w:val="30"/>
          <w:lang w:val="it-IT"/>
        </w:rPr>
      </w:r>
    </w:p>
    <w:p>
      <w:pPr>
        <w:pStyle w:val="Normal"/>
        <w:spacing w:lineRule="auto" w:line="271"/>
        <w:ind w:right="106" w:hanging="0"/>
        <w:jc w:val="right"/>
        <w:rPr>
          <w:lang w:val="it-IT"/>
        </w:rPr>
      </w:pPr>
      <w:r>
        <w:rPr>
          <w:rFonts w:ascii="Garamond" w:hAnsi="Garamond"/>
          <w:b/>
          <w:spacing w:val="-1"/>
          <w:sz w:val="24"/>
          <w:lang w:val="it-IT"/>
        </w:rPr>
        <w:t>AL</w:t>
      </w:r>
      <w:r>
        <w:rPr>
          <w:rFonts w:ascii="Garamond" w:hAnsi="Garamond"/>
          <w:b/>
          <w:spacing w:val="-5"/>
          <w:sz w:val="24"/>
          <w:lang w:val="it-IT"/>
        </w:rPr>
        <w:t xml:space="preserve"> </w:t>
      </w:r>
      <w:r>
        <w:rPr>
          <w:rFonts w:ascii="Garamond" w:hAnsi="Garamond"/>
          <w:b/>
          <w:spacing w:val="-1"/>
          <w:sz w:val="24"/>
          <w:lang w:val="it-IT"/>
        </w:rPr>
        <w:t>DIRIGENTE</w:t>
      </w:r>
      <w:r>
        <w:rPr>
          <w:rFonts w:ascii="Garamond" w:hAnsi="Garamond"/>
          <w:b/>
          <w:spacing w:val="-3"/>
          <w:sz w:val="24"/>
          <w:lang w:val="it-IT"/>
        </w:rPr>
        <w:t xml:space="preserve"> </w:t>
      </w:r>
      <w:r>
        <w:rPr>
          <w:rFonts w:ascii="Garamond" w:hAnsi="Garamond"/>
          <w:b/>
          <w:spacing w:val="-1"/>
          <w:sz w:val="24"/>
          <w:lang w:val="it-IT"/>
        </w:rPr>
        <w:t>SCOLASTICO</w:t>
      </w:r>
      <w:r>
        <w:rPr>
          <w:rFonts w:ascii="Garamond" w:hAnsi="Garamond"/>
          <w:b/>
          <w:spacing w:val="26"/>
          <w:sz w:val="24"/>
          <w:lang w:val="it-IT"/>
        </w:rPr>
        <w:t xml:space="preserve"> </w:t>
      </w:r>
    </w:p>
    <w:p>
      <w:pPr>
        <w:pStyle w:val="Normal"/>
        <w:spacing w:lineRule="auto" w:line="271"/>
        <w:ind w:right="106" w:hanging="0"/>
        <w:jc w:val="right"/>
        <w:rPr>
          <w:lang w:val="it-IT"/>
        </w:rPr>
      </w:pPr>
      <w:r>
        <w:rPr>
          <w:rFonts w:ascii="Garamond" w:hAnsi="Garamond"/>
          <w:b/>
          <w:spacing w:val="-1"/>
          <w:sz w:val="24"/>
          <w:lang w:val="it-IT"/>
        </w:rPr>
        <w:t>I.C.S.  Don Milani di Misterbianco (CT)</w:t>
      </w:r>
    </w:p>
    <w:p>
      <w:pPr>
        <w:pStyle w:val="Titolo2"/>
        <w:spacing w:lineRule="exact" w:line="249" w:before="213" w:after="0"/>
        <w:ind w:left="0" w:right="794" w:hanging="0"/>
        <w:jc w:val="both"/>
        <w:rPr/>
      </w:pPr>
      <w:r>
        <w:rPr>
          <w:b w:val="false"/>
        </w:rPr>
        <w:t>OGGETTO:</w:t>
      </w:r>
      <w:r>
        <w:rPr>
          <w:b w:val="false"/>
          <w:spacing w:val="10"/>
        </w:rPr>
        <w:t xml:space="preserve"> </w:t>
      </w:r>
      <w:r>
        <w:rPr/>
        <w:t>AVVISO</w:t>
      </w:r>
      <w:r>
        <w:rPr>
          <w:spacing w:val="13"/>
        </w:rPr>
        <w:t xml:space="preserve"> </w:t>
      </w:r>
      <w:r>
        <w:rPr/>
        <w:t>PUBBLICO</w:t>
      </w:r>
      <w:r>
        <w:rPr>
          <w:spacing w:val="12"/>
        </w:rPr>
        <w:t xml:space="preserve"> </w:t>
      </w:r>
      <w:r>
        <w:rPr/>
        <w:t>SELEZIONE</w:t>
      </w:r>
      <w:r>
        <w:rPr>
          <w:spacing w:val="12"/>
        </w:rPr>
        <w:t xml:space="preserve"> </w:t>
      </w:r>
      <w:r>
        <w:rPr/>
        <w:t>ESPERTI</w:t>
      </w:r>
      <w:r>
        <w:rPr>
          <w:spacing w:val="90"/>
        </w:rPr>
        <w:t xml:space="preserve"> </w:t>
      </w:r>
      <w:r>
        <w:rPr/>
        <w:t>INTERNI/ESTERNI</w:t>
      </w:r>
      <w:r>
        <w:rPr>
          <w:spacing w:val="21"/>
        </w:rPr>
        <w:t xml:space="preserve"> </w:t>
      </w:r>
      <w:r>
        <w:rPr/>
        <w:t>-</w:t>
      </w:r>
      <w:r>
        <w:rPr>
          <w:b w:val="false"/>
          <w:bCs w:val="false"/>
          <w:i/>
          <w:iCs/>
          <w:sz w:val="24"/>
        </w:rPr>
        <w:t xml:space="preserve">Programma Operativo Nazionale “Per la scuola, competenze e ambienti per l’apprendimento”  2014-2020. Asse I – Istruzione – Fondo Sociale Europeo (FSE). Programma Operativo Complementare “Per la scuola, competenze e ambienti per l’apprendimento” 2014-2020. Asse I – Istruzione –Obiettivo Specifico 10.1 10.2 ,10.3- Azioni  10.1.1, 10.2.2 e 10.3.1 Avviso  pubblico  prot.  n.  9707  del  27/04/2021 Realizzazione  di  percorsi  educativi  volti  al potenziamento  delle  competenze  e  per l’aggregazione  e  la  socializzazione  delle  studentesse  e degli studenti nell'emergenza Covid  -19 (Apprendimento e socialità ) </w:t>
      </w:r>
    </w:p>
    <w:p>
      <w:pPr>
        <w:pStyle w:val="Titolo2"/>
        <w:spacing w:lineRule="exact" w:line="249" w:before="0" w:after="0"/>
        <w:ind w:left="0" w:right="794" w:hanging="0"/>
        <w:jc w:val="both"/>
        <w:rPr>
          <w:b w:val="false"/>
          <w:b w:val="false"/>
          <w:bCs w:val="false"/>
          <w:i/>
          <w:i/>
          <w:iCs/>
          <w:sz w:val="24"/>
        </w:rPr>
      </w:pPr>
      <w:r>
        <w:rPr>
          <w:b w:val="false"/>
          <w:bCs w:val="false"/>
          <w:i/>
          <w:iCs/>
          <w:sz w:val="24"/>
        </w:rPr>
      </w:r>
    </w:p>
    <w:p>
      <w:pPr>
        <w:pStyle w:val="Normal"/>
        <w:spacing w:before="120" w:after="0"/>
        <w:jc w:val="both"/>
        <w:rPr>
          <w:lang w:val="it-IT"/>
        </w:rPr>
      </w:pPr>
      <w:r>
        <w:rPr>
          <w:rFonts w:eastAsia="Times New Roman" w:cs="Times New Roman" w:ascii="Times New Roman" w:hAnsi="Times New Roman"/>
          <w:bCs/>
          <w:spacing w:val="9"/>
          <w:lang w:val="it-IT"/>
        </w:rPr>
        <w:tab/>
      </w:r>
      <w:hyperlink r:id="rId2">
        <w:r>
          <w:rPr>
            <w:rStyle w:val="CollegamentoInternet"/>
            <w:rFonts w:eastAsia="Calibri" w:ascii="Times New Roman" w:hAnsi="Times New Roman"/>
            <w:bCs/>
            <w:color w:val="auto"/>
            <w:sz w:val="24"/>
            <w:lang w:val="it-IT"/>
          </w:rPr>
          <w:t>Titolo: Apprendere alla Don Milani</w:t>
        </w:r>
      </w:hyperlink>
    </w:p>
    <w:p>
      <w:pPr>
        <w:pStyle w:val="Normal"/>
        <w:widowControl/>
        <w:rPr>
          <w:rFonts w:ascii="Times New Roman" w:hAnsi="Times New Roman"/>
          <w:lang w:val="it-IT"/>
        </w:rPr>
      </w:pPr>
      <w:r>
        <w:rPr>
          <w:rFonts w:eastAsia="Calibri" w:ascii="Times New Roman" w:hAnsi="Times New Roman"/>
          <w:bCs/>
          <w:sz w:val="24"/>
          <w:lang w:val="it-IT"/>
        </w:rPr>
        <w:tab/>
        <w:t>Codice identificativo 10.2.2A-FSEPON-SI-2021-543</w:t>
      </w:r>
    </w:p>
    <w:p>
      <w:pPr>
        <w:pStyle w:val="Normal"/>
        <w:numPr>
          <w:ilvl w:val="0"/>
          <w:numId w:val="0"/>
        </w:numPr>
        <w:spacing w:lineRule="exact" w:line="249" w:before="120" w:after="0"/>
        <w:ind w:left="57" w:hanging="0"/>
        <w:jc w:val="both"/>
        <w:outlineLvl w:val="2"/>
        <w:rPr>
          <w:rFonts w:ascii="Times New Roman" w:hAnsi="Times New Roman"/>
          <w:lang w:val="it-IT"/>
        </w:rPr>
      </w:pPr>
      <w:r>
        <w:rPr>
          <w:rFonts w:eastAsia="Calibri" w:ascii="Times New Roman" w:hAnsi="Times New Roman"/>
          <w:bCs/>
          <w:sz w:val="24"/>
          <w:lang w:val="it-IT"/>
        </w:rPr>
        <w:tab/>
        <w:t>CUP G23D21001780001</w:t>
      </w:r>
    </w:p>
    <w:p>
      <w:pPr>
        <w:pStyle w:val="Normal"/>
        <w:spacing w:lineRule="auto" w:line="235"/>
        <w:ind w:left="744" w:right="579" w:hanging="0"/>
        <w:jc w:val="both"/>
        <w:rPr>
          <w:rFonts w:cs="Garamond"/>
          <w:lang w:val="it-IT"/>
        </w:rPr>
      </w:pPr>
      <w:r>
        <w:rPr>
          <w:rFonts w:cs="Garamond"/>
          <w:lang w:val="it-IT"/>
        </w:rPr>
      </w:r>
    </w:p>
    <w:p>
      <w:pPr>
        <w:pStyle w:val="Corpodeltesto"/>
        <w:tabs>
          <w:tab w:val="clear" w:pos="708"/>
          <w:tab w:val="left" w:pos="9099" w:leader="none"/>
        </w:tabs>
        <w:spacing w:before="180" w:after="0"/>
        <w:ind w:left="112" w:hanging="0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-5"/>
          <w:lang w:val="it-IT"/>
        </w:rPr>
        <w:t>/</w:t>
      </w:r>
      <w:r>
        <w:rPr>
          <w:lang w:val="it-IT"/>
        </w:rPr>
        <w:t>La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sottoscritto/a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2" w:after="0"/>
        <w:rPr>
          <w:rFonts w:ascii="Garamond" w:hAnsi="Garamond" w:eastAsia="Garamond" w:cs="Garamond"/>
          <w:sz w:val="17"/>
          <w:szCs w:val="17"/>
          <w:lang w:val="it-IT"/>
        </w:rPr>
      </w:pPr>
      <w:r>
        <w:rPr>
          <w:rFonts w:eastAsia="Garamond" w:cs="Garamond" w:ascii="Garamond" w:hAnsi="Garamond"/>
          <w:sz w:val="17"/>
          <w:szCs w:val="17"/>
          <w:lang w:val="it-IT"/>
        </w:rPr>
      </w:r>
    </w:p>
    <w:p>
      <w:pPr>
        <w:pStyle w:val="Corpodeltesto"/>
        <w:tabs>
          <w:tab w:val="clear" w:pos="708"/>
          <w:tab w:val="left" w:pos="699" w:leader="none"/>
          <w:tab w:val="left" w:pos="5475" w:leader="none"/>
        </w:tabs>
        <w:spacing w:before="77" w:after="0"/>
        <w:ind w:left="112" w:hanging="0"/>
        <w:rPr>
          <w:lang w:val="it-IT"/>
        </w:rPr>
      </w:pPr>
      <w:r>
        <w:rPr>
          <w:spacing w:val="-1"/>
          <w:w w:val="95"/>
          <w:lang w:val="it-IT"/>
        </w:rPr>
        <w:t>nat</w:t>
      </w:r>
      <w:r>
        <w:rPr>
          <w:spacing w:val="-1"/>
          <w:w w:val="95"/>
          <w:u w:val="single" w:color="000000"/>
          <w:lang w:val="it-IT"/>
        </w:rPr>
        <w:tab/>
      </w:r>
      <w:r>
        <w:rPr>
          <w:lang w:val="it-IT"/>
        </w:rPr>
        <w:t>a</w:t>
      </w:r>
      <w:r>
        <w:rPr>
          <w:spacing w:val="-1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2" w:after="0"/>
        <w:rPr>
          <w:rFonts w:ascii="Garamond" w:hAnsi="Garamond" w:eastAsia="Garamond" w:cs="Garamond"/>
          <w:sz w:val="17"/>
          <w:szCs w:val="17"/>
          <w:lang w:val="it-IT"/>
        </w:rPr>
      </w:pPr>
      <w:r>
        <w:rPr>
          <w:rFonts w:eastAsia="Garamond" w:cs="Garamond" w:ascii="Garamond" w:hAnsi="Garamond"/>
          <w:sz w:val="17"/>
          <w:szCs w:val="17"/>
          <w:lang w:val="it-IT"/>
        </w:rPr>
      </w:r>
    </w:p>
    <w:p>
      <w:pPr>
        <w:pStyle w:val="Corpodeltesto"/>
        <w:tabs>
          <w:tab w:val="clear" w:pos="708"/>
          <w:tab w:val="left" w:pos="1783" w:leader="none"/>
          <w:tab w:val="left" w:pos="3343" w:leader="none"/>
          <w:tab w:val="left" w:pos="5318" w:leader="none"/>
        </w:tabs>
        <w:spacing w:before="77" w:after="0"/>
        <w:ind w:left="112" w:hanging="0"/>
        <w:rPr>
          <w:lang w:val="it-IT"/>
        </w:rPr>
      </w:pPr>
      <w:r>
        <w:rPr>
          <w:lang w:val="it-IT"/>
        </w:rPr>
        <w:t>il_</w:t>
      </w:r>
      <w:r>
        <w:rPr>
          <w:u w:val="single" w:color="000000"/>
          <w:lang w:val="it-IT"/>
        </w:rPr>
        <w:t xml:space="preserve"> </w:t>
        <w:tab/>
      </w:r>
      <w:r>
        <w:rPr>
          <w:lang w:val="it-IT"/>
        </w:rPr>
        <w:t>/</w:t>
      </w:r>
      <w:r>
        <w:rPr>
          <w:u w:val="single" w:color="000000"/>
          <w:lang w:val="it-IT"/>
        </w:rPr>
        <w:t xml:space="preserve"> </w:t>
        <w:tab/>
      </w:r>
      <w:r>
        <w:rPr>
          <w:lang w:val="it-IT"/>
        </w:rPr>
        <w:t>/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2" w:after="0"/>
        <w:rPr>
          <w:rFonts w:ascii="Garamond" w:hAnsi="Garamond" w:eastAsia="Garamond" w:cs="Garamond"/>
          <w:sz w:val="17"/>
          <w:szCs w:val="17"/>
          <w:lang w:val="it-IT"/>
        </w:rPr>
      </w:pPr>
      <w:r>
        <w:rPr>
          <w:rFonts w:eastAsia="Garamond" w:cs="Garamond" w:ascii="Garamond" w:hAnsi="Garamond"/>
          <w:sz w:val="17"/>
          <w:szCs w:val="17"/>
          <w:lang w:val="it-IT"/>
        </w:rPr>
      </w:r>
    </w:p>
    <w:p>
      <w:pPr>
        <w:pStyle w:val="Corpodeltesto"/>
        <w:tabs>
          <w:tab w:val="clear" w:pos="708"/>
          <w:tab w:val="left" w:pos="4379" w:leader="none"/>
          <w:tab w:val="left" w:pos="9611" w:leader="none"/>
        </w:tabs>
        <w:spacing w:before="77" w:after="0"/>
        <w:ind w:left="112" w:hanging="0"/>
        <w:rPr>
          <w:lang w:val="it-IT"/>
        </w:rPr>
      </w:pPr>
      <w:r>
        <w:rPr>
          <w:lang w:val="it-IT"/>
        </w:rPr>
        <w:t>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residente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</w:t>
      </w:r>
      <w:r>
        <w:rPr>
          <w:u w:val="single" w:color="000000"/>
          <w:lang w:val="it-IT"/>
        </w:rPr>
        <w:tab/>
      </w:r>
      <w:r>
        <w:rPr>
          <w:lang w:val="it-IT"/>
        </w:rPr>
        <w:t>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Via</w:t>
      </w:r>
      <w:r>
        <w:rPr>
          <w:spacing w:val="-2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2" w:after="0"/>
        <w:rPr>
          <w:rFonts w:ascii="Garamond" w:hAnsi="Garamond" w:eastAsia="Garamond" w:cs="Garamond"/>
          <w:sz w:val="17"/>
          <w:szCs w:val="17"/>
          <w:lang w:val="it-IT"/>
        </w:rPr>
      </w:pPr>
      <w:r>
        <w:rPr>
          <w:rFonts w:eastAsia="Garamond" w:cs="Garamond" w:ascii="Garamond" w:hAnsi="Garamond"/>
          <w:sz w:val="17"/>
          <w:szCs w:val="17"/>
          <w:lang w:val="it-IT"/>
        </w:rPr>
      </w:r>
    </w:p>
    <w:p>
      <w:pPr>
        <w:pStyle w:val="Corpodeltesto"/>
        <w:tabs>
          <w:tab w:val="clear" w:pos="708"/>
          <w:tab w:val="left" w:pos="1165" w:leader="none"/>
          <w:tab w:val="left" w:pos="2567" w:leader="none"/>
          <w:tab w:val="left" w:pos="4086" w:leader="none"/>
          <w:tab w:val="left" w:pos="9624" w:leader="none"/>
        </w:tabs>
        <w:spacing w:before="77" w:after="0"/>
        <w:ind w:left="112" w:hanging="0"/>
        <w:rPr>
          <w:lang w:val="it-IT"/>
        </w:rPr>
      </w:pPr>
      <w:r>
        <w:rPr>
          <w:spacing w:val="-1"/>
          <w:lang w:val="it-IT"/>
        </w:rPr>
        <w:t>n°</w:t>
      </w:r>
      <w:r>
        <w:rPr>
          <w:spacing w:val="-1"/>
          <w:u w:val="single" w:color="000000"/>
          <w:lang w:val="it-IT"/>
        </w:rPr>
        <w:tab/>
      </w:r>
      <w:r>
        <w:rPr>
          <w:w w:val="95"/>
          <w:lang w:val="it-IT"/>
        </w:rPr>
        <w:t>cap</w:t>
      </w:r>
      <w:r>
        <w:rPr>
          <w:w w:val="95"/>
          <w:u w:val="single" w:color="000000"/>
          <w:lang w:val="it-IT"/>
        </w:rPr>
        <w:tab/>
      </w:r>
      <w:r>
        <w:rPr>
          <w:spacing w:val="-1"/>
          <w:w w:val="95"/>
          <w:lang w:val="it-IT"/>
        </w:rPr>
        <w:t>Prov.</w:t>
      </w:r>
      <w:r>
        <w:rPr>
          <w:spacing w:val="-1"/>
          <w:w w:val="95"/>
          <w:u w:val="single" w:color="000000"/>
          <w:lang w:val="it-IT"/>
        </w:rPr>
        <w:tab/>
      </w:r>
      <w:r>
        <w:rPr>
          <w:spacing w:val="-1"/>
          <w:lang w:val="it-IT"/>
        </w:rPr>
        <w:t>Codice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Fiscale</w:t>
      </w:r>
      <w:r>
        <w:rPr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2" w:after="0"/>
        <w:rPr>
          <w:rFonts w:ascii="Garamond" w:hAnsi="Garamond" w:eastAsia="Garamond" w:cs="Garamond"/>
          <w:sz w:val="17"/>
          <w:szCs w:val="17"/>
          <w:lang w:val="it-IT"/>
        </w:rPr>
      </w:pPr>
      <w:r>
        <w:rPr>
          <w:rFonts w:eastAsia="Garamond" w:cs="Garamond" w:ascii="Garamond" w:hAnsi="Garamond"/>
          <w:sz w:val="17"/>
          <w:szCs w:val="17"/>
          <w:lang w:val="it-IT"/>
        </w:rPr>
      </w:r>
    </w:p>
    <w:p>
      <w:pPr>
        <w:pStyle w:val="Corpodeltesto"/>
        <w:tabs>
          <w:tab w:val="clear" w:pos="708"/>
          <w:tab w:val="left" w:pos="4345" w:leader="none"/>
          <w:tab w:val="left" w:pos="9569" w:leader="none"/>
        </w:tabs>
        <w:spacing w:before="77" w:after="0"/>
        <w:ind w:left="112" w:hanging="0"/>
        <w:rPr>
          <w:lang w:val="it-IT"/>
        </w:rPr>
      </w:pPr>
      <w:r>
        <w:rPr>
          <w:w w:val="95"/>
          <w:lang w:val="it-IT"/>
        </w:rPr>
        <w:t>tel.</w:t>
      </w:r>
      <w:r>
        <w:rPr>
          <w:w w:val="95"/>
          <w:u w:val="single" w:color="000000"/>
          <w:lang w:val="it-IT"/>
        </w:rPr>
        <w:tab/>
      </w:r>
      <w:r>
        <w:rPr>
          <w:lang w:val="it-IT"/>
        </w:rPr>
        <w:t>cell.</w:t>
      </w:r>
      <w:r>
        <w:rPr>
          <w:spacing w:val="-2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5" w:after="0"/>
        <w:rPr>
          <w:rFonts w:ascii="Garamond" w:hAnsi="Garamond" w:eastAsia="Garamond" w:cs="Garamond"/>
          <w:sz w:val="17"/>
          <w:szCs w:val="17"/>
          <w:lang w:val="it-IT"/>
        </w:rPr>
      </w:pPr>
      <w:r>
        <w:rPr>
          <w:rFonts w:eastAsia="Garamond" w:cs="Garamond" w:ascii="Garamond" w:hAnsi="Garamond"/>
          <w:sz w:val="17"/>
          <w:szCs w:val="17"/>
          <w:lang w:val="it-IT"/>
        </w:rPr>
      </w:r>
    </w:p>
    <w:p>
      <w:pPr>
        <w:pStyle w:val="Corpodeltesto"/>
        <w:tabs>
          <w:tab w:val="clear" w:pos="708"/>
          <w:tab w:val="left" w:pos="8232" w:leader="none"/>
          <w:tab w:val="left" w:pos="8820" w:leader="none"/>
        </w:tabs>
        <w:spacing w:lineRule="auto" w:line="391" w:before="77" w:after="0"/>
        <w:ind w:left="112" w:right="1324" w:hanging="0"/>
        <w:rPr>
          <w:spacing w:val="27"/>
          <w:lang w:val="it-IT"/>
        </w:rPr>
      </w:pPr>
      <w:r>
        <w:rPr>
          <w:spacing w:val="-1"/>
          <w:lang w:val="it-IT"/>
        </w:rPr>
        <w:t>e-mail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peo</w:t>
      </w:r>
      <w:r>
        <w:rPr>
          <w:u w:val="single" w:color="000000"/>
          <w:lang w:val="it-IT"/>
        </w:rPr>
        <w:t xml:space="preserve"> </w:t>
        <w:tab/>
        <w:tab/>
      </w:r>
      <w:r>
        <w:rPr>
          <w:spacing w:val="27"/>
          <w:lang w:val="it-IT"/>
        </w:rPr>
        <w:t xml:space="preserve">  </w:t>
      </w:r>
    </w:p>
    <w:p>
      <w:pPr>
        <w:pStyle w:val="Corpodeltesto"/>
        <w:tabs>
          <w:tab w:val="clear" w:pos="708"/>
          <w:tab w:val="left" w:pos="8232" w:leader="none"/>
          <w:tab w:val="left" w:pos="8820" w:leader="none"/>
        </w:tabs>
        <w:spacing w:lineRule="auto" w:line="391" w:before="77" w:after="0"/>
        <w:ind w:left="112" w:right="1324" w:hanging="0"/>
        <w:rPr>
          <w:lang w:val="it-IT"/>
        </w:rPr>
      </w:pPr>
      <w:r>
        <w:rPr>
          <w:spacing w:val="-1"/>
          <w:lang w:val="it-IT"/>
        </w:rPr>
        <w:t>PEC</w:t>
      </w:r>
      <w:r>
        <w:rPr>
          <w:spacing w:val="1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  <w:tab/>
      </w:r>
    </w:p>
    <w:p>
      <w:pPr>
        <w:pStyle w:val="Normal"/>
        <w:spacing w:before="7" w:after="0"/>
        <w:rPr>
          <w:rFonts w:ascii="Garamond" w:hAnsi="Garamond" w:eastAsia="Garamond" w:cs="Garamond"/>
          <w:sz w:val="19"/>
          <w:szCs w:val="19"/>
          <w:lang w:val="it-IT"/>
        </w:rPr>
      </w:pPr>
      <w:r>
        <w:rPr>
          <w:rFonts w:eastAsia="Garamond" w:cs="Garamond" w:ascii="Garamond" w:hAnsi="Garamond"/>
          <w:sz w:val="19"/>
          <w:szCs w:val="19"/>
          <w:lang w:val="it-IT"/>
        </w:rPr>
      </w:r>
    </w:p>
    <w:p>
      <w:pPr>
        <w:pStyle w:val="Titolo1"/>
        <w:ind w:left="1250" w:right="1247" w:hanging="0"/>
        <w:jc w:val="center"/>
        <w:rPr>
          <w:lang w:val="it-IT"/>
        </w:rPr>
      </w:pPr>
      <w:r>
        <w:rPr>
          <w:spacing w:val="-1"/>
          <w:lang w:val="it-IT"/>
        </w:rPr>
        <w:t>DICHIARA</w:t>
      </w:r>
    </w:p>
    <w:p>
      <w:pPr>
        <w:pStyle w:val="Corpodeltesto"/>
        <w:spacing w:lineRule="auto" w:line="360" w:before="175" w:after="0"/>
        <w:ind w:left="112" w:right="109" w:hanging="0"/>
        <w:jc w:val="both"/>
        <w:rPr>
          <w:lang w:val="it-IT"/>
        </w:rPr>
      </w:pPr>
      <w:r>
        <w:rPr>
          <w:lang w:val="it-IT"/>
        </w:rPr>
        <w:t>ai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decreto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Repubblica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28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dicembre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2000,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n.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445,</w:t>
      </w:r>
      <w:r>
        <w:rPr>
          <w:spacing w:val="42"/>
          <w:lang w:val="it-IT"/>
        </w:rPr>
        <w:t xml:space="preserve"> </w:t>
      </w:r>
      <w:r>
        <w:rPr>
          <w:spacing w:val="-2"/>
          <w:lang w:val="it-IT"/>
        </w:rPr>
        <w:t>le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dichiarazioni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rese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7"/>
          <w:w w:val="99"/>
          <w:lang w:val="it-IT"/>
        </w:rPr>
        <w:t xml:space="preserve"> </w:t>
      </w:r>
      <w:r>
        <w:rPr>
          <w:spacing w:val="-1"/>
          <w:lang w:val="it-IT"/>
        </w:rPr>
        <w:t>sottoscritte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domanda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partecipazione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hanno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valore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autocertificazione;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falsità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dichiarazioni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applicano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sanzioni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dagli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articoli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75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76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suddetto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decreto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65"/>
          <w:lang w:val="it-IT"/>
        </w:rPr>
        <w:t xml:space="preserve"> </w:t>
      </w:r>
      <w:r>
        <w:rPr>
          <w:spacing w:val="-1"/>
          <w:lang w:val="it-IT"/>
        </w:rPr>
        <w:t>Presidente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Repubblica n.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445/2000.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candidato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deve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consapevole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-1"/>
          <w:lang w:val="it-IT"/>
        </w:rPr>
        <w:t xml:space="preserve"> decadenza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benefici</w:t>
      </w:r>
      <w:r>
        <w:rPr>
          <w:spacing w:val="6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sanzioni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ipotesi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falsità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atti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dichiarazioni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mendaci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segue:</w:t>
      </w:r>
    </w:p>
    <w:p>
      <w:pPr>
        <w:pStyle w:val="Corpodeltesto"/>
        <w:spacing w:lineRule="auto" w:line="360" w:before="175" w:after="0"/>
        <w:ind w:left="112" w:right="109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Corpodeltesto"/>
        <w:spacing w:lineRule="auto" w:line="360" w:before="175" w:after="0"/>
        <w:ind w:left="112" w:right="109" w:hanging="0"/>
        <w:jc w:val="both"/>
        <w:rPr>
          <w:spacing w:val="-1"/>
          <w:lang w:val="it-IT"/>
        </w:rPr>
      </w:pPr>
      <w:r>
        <w:rPr>
          <w:spacing w:val="-1"/>
          <w:lang w:val="it-IT"/>
        </w:rPr>
      </w:r>
    </w:p>
    <w:p>
      <w:pPr>
        <w:pStyle w:val="Normal"/>
        <w:numPr>
          <w:ilvl w:val="0"/>
          <w:numId w:val="1"/>
        </w:numPr>
        <w:rPr>
          <w:rFonts w:ascii="Garamond" w:hAnsi="Garamond" w:eastAsia="Garamond" w:cs="Garamond"/>
          <w:sz w:val="24"/>
          <w:szCs w:val="24"/>
          <w:lang w:val="it-IT"/>
        </w:rPr>
      </w:pP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 essere in possesso</w:t>
      </w:r>
      <w:r>
        <w:rPr>
          <w:rFonts w:eastAsia="Garamond" w:cs="Garamond" w:ascii="Garamond" w:hAnsi="Garamond"/>
          <w:sz w:val="24"/>
          <w:szCs w:val="24"/>
          <w:lang w:val="it-IT"/>
        </w:rPr>
        <w:t xml:space="preserve"> della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cittadinanza</w:t>
      </w:r>
      <w:r>
        <w:rPr>
          <w:rFonts w:eastAsia="Garamond" w:cs="Garamond" w:ascii="Garamond" w:hAnsi="Garamond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italiana</w:t>
      </w:r>
      <w:r>
        <w:rPr>
          <w:rFonts w:eastAsia="Garamond" w:cs="Garamond" w:ascii="Garamond" w:hAnsi="Garamond"/>
          <w:sz w:val="24"/>
          <w:szCs w:val="24"/>
          <w:lang w:val="it-IT"/>
        </w:rPr>
        <w:t xml:space="preserve"> o di uno degli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Stati</w:t>
      </w:r>
      <w:r>
        <w:rPr>
          <w:rFonts w:eastAsia="Garamond" w:cs="Garamond" w:ascii="Garamond" w:hAnsi="Garamond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membri</w:t>
      </w:r>
      <w:r>
        <w:rPr>
          <w:rFonts w:eastAsia="Garamond" w:cs="Garamond" w:ascii="Garamond" w:hAnsi="Garamond"/>
          <w:sz w:val="24"/>
          <w:szCs w:val="24"/>
          <w:lang w:val="it-IT"/>
        </w:rPr>
        <w:t xml:space="preserve"> dell’Unione</w:t>
      </w:r>
      <w:r>
        <w:rPr>
          <w:rFonts w:eastAsia="Garamond" w:cs="Garamond" w:ascii="Garamond" w:hAnsi="Garamond"/>
          <w:spacing w:val="-2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europea;</w:t>
      </w:r>
    </w:p>
    <w:p>
      <w:pPr>
        <w:pStyle w:val="Normal"/>
        <w:numPr>
          <w:ilvl w:val="0"/>
          <w:numId w:val="1"/>
        </w:numPr>
        <w:rPr>
          <w:rFonts w:ascii="Garamond" w:hAnsi="Garamond" w:eastAsia="Garamond" w:cs="Garamond"/>
          <w:sz w:val="24"/>
          <w:szCs w:val="24"/>
          <w:lang w:val="it-IT"/>
        </w:rPr>
      </w:pP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di godere </w:t>
      </w:r>
      <w:r>
        <w:rPr>
          <w:rFonts w:eastAsia="Garamond" w:cs="Garamond" w:ascii="Garamond" w:hAnsi="Garamond"/>
          <w:sz w:val="24"/>
          <w:szCs w:val="24"/>
          <w:lang w:val="it-IT"/>
        </w:rPr>
        <w:t>dei</w:t>
      </w: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diritti</w:t>
      </w: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civili</w:t>
      </w: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z w:val="24"/>
          <w:szCs w:val="24"/>
          <w:lang w:val="it-IT"/>
        </w:rPr>
        <w:t>e</w:t>
      </w: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politici;</w:t>
      </w:r>
    </w:p>
    <w:p>
      <w:pPr>
        <w:pStyle w:val="Normal"/>
        <w:numPr>
          <w:ilvl w:val="0"/>
          <w:numId w:val="1"/>
        </w:numPr>
        <w:rPr>
          <w:rFonts w:ascii="Garamond" w:hAnsi="Garamond" w:eastAsia="Garamond" w:cs="Garamond"/>
          <w:sz w:val="24"/>
          <w:szCs w:val="24"/>
          <w:lang w:val="it-IT"/>
        </w:rPr>
      </w:pP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 non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aver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riportato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condanne</w:t>
      </w:r>
      <w:r>
        <w:rPr>
          <w:rFonts w:eastAsia="Garamond" w:cs="Garamond" w:ascii="Garamond" w:hAnsi="Garamond"/>
          <w:spacing w:val="-3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penali</w:t>
      </w: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e</w:t>
      </w:r>
      <w:r>
        <w:rPr>
          <w:rFonts w:eastAsia="Garamond" w:cs="Garamond" w:ascii="Garamond" w:hAnsi="Garamond"/>
          <w:spacing w:val="-3"/>
          <w:sz w:val="24"/>
          <w:szCs w:val="24"/>
          <w:lang w:val="it-IT"/>
        </w:rPr>
        <w:t xml:space="preserve"> di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non essere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destinatario</w:t>
      </w:r>
      <w:r>
        <w:rPr>
          <w:rFonts w:eastAsia="Garamond" w:cs="Garamond" w:ascii="Garamond" w:hAnsi="Garamond"/>
          <w:spacing w:val="-3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</w:t>
      </w:r>
      <w:r>
        <w:rPr>
          <w:rFonts w:eastAsia="Garamond" w:cs="Garamond" w:ascii="Garamond" w:hAnsi="Garamond"/>
          <w:spacing w:val="-3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provvedimenti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che</w:t>
      </w:r>
      <w:r>
        <w:rPr>
          <w:rFonts w:eastAsia="Garamond" w:cs="Garamond" w:ascii="Garamond" w:hAnsi="Garamond"/>
          <w:spacing w:val="80"/>
          <w:w w:val="99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riguardano l’applicazione</w:t>
      </w:r>
      <w:r>
        <w:rPr>
          <w:rFonts w:eastAsia="Garamond" w:cs="Garamond" w:ascii="Garamond" w:hAnsi="Garamond"/>
          <w:spacing w:val="-2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 misure di prevenzione,</w:t>
      </w:r>
      <w:r>
        <w:rPr>
          <w:rFonts w:eastAsia="Garamond" w:cs="Garamond" w:ascii="Garamond" w:hAnsi="Garamond"/>
          <w:spacing w:val="-3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 decisioni civili</w:t>
      </w:r>
      <w:r>
        <w:rPr>
          <w:rFonts w:eastAsia="Garamond" w:cs="Garamond" w:ascii="Garamond" w:hAnsi="Garamond"/>
          <w:spacing w:val="-3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e di provvedimenti</w:t>
      </w:r>
      <w:r>
        <w:rPr>
          <w:rFonts w:eastAsia="Garamond" w:cs="Garamond" w:ascii="Garamond" w:hAnsi="Garamond"/>
          <w:spacing w:val="67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amministrativi</w:t>
      </w:r>
      <w:r>
        <w:rPr>
          <w:rFonts w:eastAsia="Garamond" w:cs="Garamond" w:ascii="Garamond" w:hAnsi="Garamond"/>
          <w:spacing w:val="-7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iscritti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nel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casellario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giudiziale;</w:t>
      </w:r>
    </w:p>
    <w:p>
      <w:pPr>
        <w:pStyle w:val="Normal"/>
        <w:numPr>
          <w:ilvl w:val="0"/>
          <w:numId w:val="1"/>
        </w:numPr>
        <w:rPr>
          <w:rFonts w:ascii="Garamond" w:hAnsi="Garamond" w:eastAsia="Garamond" w:cs="Garamond"/>
          <w:sz w:val="24"/>
          <w:szCs w:val="24"/>
          <w:lang w:val="it-IT"/>
        </w:rPr>
      </w:pP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 non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essere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a</w:t>
      </w:r>
      <w:r>
        <w:rPr>
          <w:rFonts w:eastAsia="Garamond" w:cs="Garamond" w:ascii="Garamond" w:hAnsi="Garamond"/>
          <w:spacing w:val="-2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conoscenza</w:t>
      </w:r>
      <w:r>
        <w:rPr>
          <w:rFonts w:eastAsia="Garamond" w:cs="Garamond" w:ascii="Garamond" w:hAnsi="Garamond"/>
          <w:spacing w:val="-6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di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essere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sottoposto</w:t>
      </w:r>
      <w:r>
        <w:rPr>
          <w:rFonts w:eastAsia="Garamond" w:cs="Garamond" w:ascii="Garamond" w:hAnsi="Garamond"/>
          <w:spacing w:val="-5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a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procedimenti</w:t>
      </w:r>
      <w:r>
        <w:rPr>
          <w:rFonts w:eastAsia="Garamond" w:cs="Garamond" w:ascii="Garamond" w:hAnsi="Garamond"/>
          <w:spacing w:val="-4"/>
          <w:sz w:val="24"/>
          <w:szCs w:val="24"/>
          <w:lang w:val="it-IT"/>
        </w:rPr>
        <w:t xml:space="preserve"> 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>penali;</w:t>
      </w:r>
    </w:p>
    <w:p>
      <w:pPr>
        <w:pStyle w:val="Normal"/>
        <w:numPr>
          <w:ilvl w:val="0"/>
          <w:numId w:val="1"/>
        </w:numPr>
        <w:rPr>
          <w:rFonts w:ascii="Garamond" w:hAnsi="Garamond" w:eastAsia="Garamond" w:cs="Garamond"/>
          <w:sz w:val="24"/>
          <w:szCs w:val="24"/>
          <w:lang w:val="it-IT"/>
        </w:rPr>
      </w:pP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 xml:space="preserve">di possedere una Laurea magistrale (o a ciclo unico)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in</w:t>
      </w:r>
      <w:r>
        <w:rPr>
          <w:rFonts w:eastAsia="Garamond" w:cs="Garamond" w:ascii="Garamond" w:hAnsi="Garamond"/>
          <w:color w:val="000000"/>
          <w:spacing w:val="6"/>
          <w:sz w:val="24"/>
          <w:szCs w:val="24"/>
          <w:shd w:fill="FFFFFF" w:val="clear"/>
          <w:lang w:val="it-IT"/>
        </w:rPr>
        <w:t xml:space="preserve"> Informatica o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Ingegneria</w:t>
      </w:r>
      <w:r>
        <w:rPr>
          <w:rFonts w:eastAsia="Garamond" w:cs="Garamond" w:ascii="Garamond" w:hAnsi="Garamond"/>
          <w:color w:val="000000"/>
          <w:spacing w:val="6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informatica</w:t>
      </w:r>
      <w:r>
        <w:rPr>
          <w:rFonts w:eastAsia="Garamond" w:cs="Garamond" w:ascii="Garamond" w:hAnsi="Garamond"/>
          <w:color w:val="000000"/>
          <w:spacing w:val="5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o</w:t>
      </w:r>
      <w:r>
        <w:rPr>
          <w:rFonts w:eastAsia="Garamond" w:cs="Garamond" w:ascii="Garamond" w:hAnsi="Garamond"/>
          <w:color w:val="000000"/>
          <w:spacing w:val="6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Ingegneria</w:t>
      </w:r>
      <w:r>
        <w:rPr>
          <w:rFonts w:eastAsia="Garamond" w:cs="Garamond" w:ascii="Garamond" w:hAnsi="Garamond"/>
          <w:color w:val="000000"/>
          <w:spacing w:val="5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delle</w:t>
      </w:r>
      <w:r>
        <w:rPr>
          <w:rFonts w:eastAsia="Garamond" w:cs="Garamond" w:ascii="Garamond" w:hAnsi="Garamond"/>
          <w:color w:val="000000"/>
          <w:spacing w:val="6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telecomunicazioni</w:t>
      </w:r>
      <w:r>
        <w:rPr>
          <w:rFonts w:eastAsia="Garamond" w:cs="Garamond" w:ascii="Garamond" w:hAnsi="Garamond"/>
          <w:color w:val="000000"/>
          <w:spacing w:val="6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o</w:t>
      </w:r>
      <w:r>
        <w:rPr>
          <w:rFonts w:eastAsia="Garamond" w:cs="Garamond" w:ascii="Garamond" w:hAnsi="Garamond"/>
          <w:color w:val="000000"/>
          <w:spacing w:val="-52"/>
          <w:sz w:val="24"/>
          <w:szCs w:val="24"/>
          <w:shd w:fill="FFFFFF" w:val="clear"/>
          <w:lang w:val="it-IT"/>
        </w:rPr>
        <w:t xml:space="preserve"> </w:t>
      </w:r>
      <w:r>
        <w:rPr>
          <w:rFonts w:eastAsia="Garamond" w:cs="Garamond" w:ascii="Garamond" w:hAnsi="Garamond"/>
          <w:color w:val="000000"/>
          <w:spacing w:val="-1"/>
          <w:sz w:val="24"/>
          <w:szCs w:val="24"/>
          <w:shd w:fill="FFFFFF" w:val="clear"/>
          <w:lang w:val="it-IT"/>
        </w:rPr>
        <w:t>Ingegneria dell’Informazione</w:t>
      </w:r>
      <w:r>
        <w:rPr>
          <w:rFonts w:eastAsia="Garamond" w:cs="Garamond" w:ascii="Garamond" w:hAnsi="Garamond"/>
          <w:spacing w:val="-1"/>
          <w:sz w:val="24"/>
          <w:szCs w:val="24"/>
          <w:lang w:val="it-IT"/>
        </w:rPr>
        <w:t xml:space="preserve"> e gli altri titoli come da prospetto sotto riportato;</w:t>
      </w:r>
    </w:p>
    <w:p>
      <w:pPr>
        <w:pStyle w:val="Normal"/>
        <w:numPr>
          <w:ilvl w:val="0"/>
          <w:numId w:val="1"/>
        </w:numPr>
        <w:rPr>
          <w:rFonts w:ascii="Garamond" w:hAnsi="Garamond" w:eastAsia="Garamond" w:cs="Garamond"/>
          <w:sz w:val="24"/>
          <w:szCs w:val="24"/>
          <w:lang w:val="it-IT"/>
        </w:rPr>
      </w:pPr>
      <w:r>
        <w:rPr>
          <w:rFonts w:eastAsia="Garamond" w:cs="Garamond" w:ascii="Garamond" w:hAnsi="Garamond"/>
          <w:bCs/>
          <w:spacing w:val="-1"/>
          <w:w w:val="95"/>
          <w:sz w:val="24"/>
          <w:szCs w:val="24"/>
          <w:lang w:val="it-IT"/>
        </w:rPr>
        <w:t>di non avere vincoli di parentela entro il quarto grado con il Dirigente Scolastico;</w:t>
      </w:r>
    </w:p>
    <w:p>
      <w:pPr>
        <w:pStyle w:val="Corpodeltesto"/>
        <w:numPr>
          <w:ilvl w:val="0"/>
          <w:numId w:val="1"/>
        </w:numPr>
        <w:spacing w:before="135" w:after="0"/>
        <w:jc w:val="both"/>
        <w:rPr>
          <w:lang w:val="it-IT"/>
        </w:rPr>
      </w:pPr>
      <w:r>
        <w:rPr>
          <w:rFonts w:cs="Garamond"/>
          <w:bCs/>
          <w:spacing w:val="-1"/>
          <w:lang w:val="it-IT"/>
        </w:rPr>
        <w:t xml:space="preserve">di aver preso visione dell’informativa per il trattamento dei propri dati personali, effettuato per le finalità legate al presente avviso, pubblicata dall’Istituto al link: </w:t>
      </w:r>
      <w:hyperlink r:id="rId3">
        <w:r>
          <w:rPr>
            <w:rStyle w:val="CollegamentoInternet"/>
            <w:rFonts w:cs="Garamond"/>
            <w:bCs/>
            <w:color w:val="auto"/>
            <w:spacing w:val="-1"/>
            <w:lang w:val="it-IT"/>
          </w:rPr>
          <w:t>https://netcrm.netsenseweb.com/scuola/privacy/netsense/</w:t>
        </w:r>
        <w:r>
          <w:rPr>
            <w:rStyle w:val="CollegamentoInternet"/>
            <w:rFonts w:cs="Garamond"/>
            <w:bCs/>
            <w:color w:val="000000"/>
            <w:spacing w:val="-1"/>
            <w:shd w:fill="FFFFFF" w:val="clear"/>
            <w:lang w:val="it-IT"/>
          </w:rPr>
          <w:t>CTIC88300N</w:t>
        </w:r>
      </w:hyperlink>
      <w:r>
        <w:rPr>
          <w:rFonts w:cs="Garamond"/>
          <w:bCs/>
          <w:spacing w:val="-1"/>
          <w:highlight w:val="yellow"/>
          <w:lang w:val="it-IT"/>
        </w:rPr>
        <w:t xml:space="preserve"> </w:t>
      </w:r>
    </w:p>
    <w:tbl>
      <w:tblPr>
        <w:tblW w:w="9240" w:type="dxa"/>
        <w:jc w:val="left"/>
        <w:tblInd w:w="55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5952"/>
        <w:gridCol w:w="1646"/>
        <w:gridCol w:w="1642"/>
      </w:tblGrid>
      <w:tr>
        <w:trPr>
          <w:trHeight w:val="361" w:hRule="atLeast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59"/>
              <w:rPr>
                <w:b/>
                <w:b/>
              </w:rPr>
            </w:pPr>
            <w:r>
              <w:rPr>
                <w:b/>
                <w:spacing w:val="-12"/>
              </w:rPr>
              <w:t xml:space="preserve">CRITERI DI </w:t>
            </w:r>
            <w:r>
              <w:rPr>
                <w:b/>
              </w:rPr>
              <w:t xml:space="preserve">SELEZIONE 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8"/>
              <w:ind w:left="131" w:hanging="0"/>
              <w:rPr>
                <w:b/>
                <w:b/>
                <w:lang w:val="it-IT"/>
              </w:rPr>
            </w:pPr>
            <w:r>
              <w:rPr>
                <w:b/>
                <w:lang w:val="it-IT"/>
              </w:rPr>
              <w:t>Punteggio autovalutato a cura del candidato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8"/>
              <w:ind w:left="131" w:hanging="0"/>
              <w:rPr>
                <w:b/>
                <w:b/>
              </w:rPr>
            </w:pPr>
            <w:r>
              <w:rPr>
                <w:b/>
              </w:rPr>
              <w:t>Punteggio massimo</w:t>
            </w:r>
          </w:p>
          <w:p>
            <w:pPr>
              <w:pStyle w:val="TableParagraph"/>
              <w:widowControl w:val="false"/>
              <w:spacing w:lineRule="exact" w:line="238"/>
              <w:ind w:left="131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45" w:hRule="atLeast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"/>
              <w:widowControl w:val="false"/>
              <w:tabs>
                <w:tab w:val="clear" w:pos="708"/>
                <w:tab w:val="left" w:pos="1838" w:leader="none"/>
                <w:tab w:val="left" w:pos="1839" w:leader="none"/>
              </w:tabs>
              <w:spacing w:lineRule="auto" w:line="228" w:before="131" w:after="0"/>
              <w:ind w:left="0" w:right="499" w:hanging="0"/>
              <w:jc w:val="both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</w:rPr>
            </w:pPr>
            <w:r>
              <w:rPr>
                <w:rFonts w:eastAsia="Garamond" w:cs="Garamond" w:ascii="Garamond" w:hAnsi="Garamond"/>
                <w:bCs/>
                <w:color w:val="000000"/>
                <w:spacing w:val="-1"/>
                <w:w w:val="95"/>
                <w:sz w:val="24"/>
                <w:szCs w:val="24"/>
                <w:shd w:fill="FFFFFF" w:val="clear"/>
              </w:rPr>
              <w:t>Titolo di accesso: laurea magistrale o a ciclo unico in Informatica o Ingegneria informatica o Ingegneria delle telecomunicazioni o Ingegneria dell’Informazione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177" w:leader="dot"/>
              </w:tabs>
              <w:spacing w:lineRule="auto" w:line="252"/>
              <w:ind w:left="227" w:right="510" w:hanging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da 100 a 110  …..50 punti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177" w:leader="dot"/>
              </w:tabs>
              <w:spacing w:lineRule="exact" w:line="244"/>
              <w:ind w:left="249" w:hanging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da 90 a 99……....45 punti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189" w:leader="dot"/>
              </w:tabs>
              <w:spacing w:before="4" w:after="0"/>
              <w:ind w:left="249" w:hanging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da 80 a 89…....30 punti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189" w:leader="dot"/>
              </w:tabs>
              <w:spacing w:before="4" w:after="0"/>
              <w:ind w:left="249" w:hanging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da 70 a 79 …...15 punti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3189" w:leader="dot"/>
              </w:tabs>
              <w:spacing w:before="4" w:after="0"/>
              <w:ind w:left="249" w:hanging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da 60 a 69 … ...0 punti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</w:r>
          </w:p>
          <w:p>
            <w:pPr>
              <w:pStyle w:val="TableParagraph"/>
              <w:widowControl w:val="false"/>
              <w:spacing w:before="203" w:after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0" w:hanging="0"/>
              <w:jc w:val="left"/>
              <w:rPr>
                <w:rFonts w:ascii="Garamond" w:hAnsi="Garamond" w:eastAsia="Garamond" w:cs="Garamond"/>
                <w:bCs/>
                <w:color w:val="000000"/>
                <w:spacing w:val="-1"/>
                <w:w w:val="95"/>
                <w:kern w:val="0"/>
                <w:sz w:val="24"/>
                <w:szCs w:val="24"/>
                <w:shd w:fill="FFFFFF" w:val="clear"/>
                <w:lang w:val="it-IT" w:eastAsia="en-US" w:bidi="ar-SA"/>
              </w:rPr>
            </w:pPr>
            <w:r>
              <w:rPr>
                <w:rFonts w:eastAsia="Garamond" w:cs="Garamond" w:ascii="Garamond" w:hAnsi="Garamond"/>
                <w:bCs/>
                <w:color w:val="000000"/>
                <w:spacing w:val="-1"/>
                <w:w w:val="95"/>
                <w:kern w:val="0"/>
                <w:sz w:val="24"/>
                <w:szCs w:val="24"/>
                <w:shd w:fill="FFFFFF" w:val="clear"/>
                <w:lang w:val="it-IT" w:eastAsia="en-US" w:bidi="ar-SA"/>
              </w:rPr>
              <w:t>Dottorato di Ricerca in area tecnico-scientifica</w:t>
            </w:r>
          </w:p>
        </w:tc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ind w:left="0" w:hanging="0"/>
              <w:jc w:val="left"/>
              <w:rPr>
                <w:rFonts w:ascii="Garamond" w:hAnsi="Garamond" w:eastAsia="Garamond" w:cs="Garamond"/>
                <w:bCs/>
                <w:color w:val="000000"/>
                <w:spacing w:val="-1"/>
                <w:w w:val="95"/>
                <w:kern w:val="0"/>
                <w:sz w:val="24"/>
                <w:szCs w:val="24"/>
                <w:shd w:fill="FFFFFF" w:val="clear"/>
                <w:lang w:val="it-IT" w:eastAsia="en-US" w:bidi="ar-SA"/>
              </w:rPr>
            </w:pPr>
            <w:r>
              <w:rPr>
                <w:rFonts w:eastAsia="Garamond" w:cs="Garamond" w:ascii="Garamond" w:hAnsi="Garamond"/>
                <w:bCs/>
                <w:color w:val="000000"/>
                <w:spacing w:val="-1"/>
                <w:w w:val="95"/>
                <w:kern w:val="0"/>
                <w:sz w:val="24"/>
                <w:szCs w:val="24"/>
                <w:shd w:fill="FFFFFF" w:val="clear"/>
                <w:lang w:val="it-IT" w:eastAsia="en-US" w:bidi="ar-SA"/>
              </w:rPr>
              <w:t>Diploma di perito informatico o elettronico e telecomunicazioni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5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3" w:before="6" w:after="0"/>
              <w:ind w:left="2" w:hanging="0"/>
              <w:jc w:val="left"/>
              <w:rPr>
                <w:rFonts w:ascii="Garamond" w:hAnsi="Garamond" w:eastAsia="Garamond" w:cs="Garamond"/>
                <w:bCs/>
                <w:color w:val="000000"/>
                <w:spacing w:val="-1"/>
                <w:w w:val="95"/>
                <w:kern w:val="0"/>
                <w:sz w:val="24"/>
                <w:szCs w:val="24"/>
                <w:shd w:fill="FFFFFF" w:val="clear"/>
                <w:lang w:val="it-IT" w:eastAsia="en-US" w:bidi="ar-SA"/>
              </w:rPr>
            </w:pPr>
            <w:r>
              <w:rPr>
                <w:rFonts w:eastAsia="Garamond" w:cs="Garamond" w:ascii="Garamond" w:hAnsi="Garamond"/>
                <w:bCs/>
                <w:color w:val="000000"/>
                <w:spacing w:val="-1"/>
                <w:w w:val="95"/>
                <w:kern w:val="0"/>
                <w:sz w:val="24"/>
                <w:szCs w:val="24"/>
                <w:shd w:fill="FFFFFF" w:val="clear"/>
                <w:lang w:val="it-IT" w:eastAsia="en-US" w:bidi="ar-SA"/>
              </w:rPr>
              <w:t>Attività di ricerca scientifica sulle tematiche oggetto del bando (2 punti per ogni pubblicazione)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5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 w:before="6" w:after="0"/>
              <w:ind w:left="2" w:hanging="0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shd w:fill="FFFFFF" w:val="clear"/>
                <w:lang w:val="it-IT"/>
              </w:rPr>
            </w:pPr>
            <w:r>
              <w:rPr>
                <w:rFonts w:eastAsia="Garamond" w:cs="Garamond" w:ascii="Garamond" w:hAnsi="Garamond"/>
                <w:bCs/>
                <w:color w:val="000000"/>
                <w:spacing w:val="-1"/>
                <w:w w:val="95"/>
                <w:sz w:val="24"/>
                <w:szCs w:val="24"/>
                <w:shd w:fill="FFFFFF" w:val="clear"/>
                <w:lang w:val="it-IT"/>
              </w:rPr>
              <w:t>Esperto nei progetti didattici di tipo laboratoriale sulle tematiche oggetto del bando di almeno 30 ore (es. moduli PON FSE o affini) nella scuole Primarie e/o Secondarie di primo grado Statali o Paritarie ( 5 punti per ogni progetto)</w:t>
            </w:r>
          </w:p>
        </w:tc>
        <w:tc>
          <w:tcPr>
            <w:tcW w:w="16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</w:r>
          </w:p>
        </w:tc>
        <w:tc>
          <w:tcPr>
            <w:tcW w:w="1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3"/>
              <w:rPr>
                <w:rFonts w:ascii="Garamond" w:hAnsi="Garamond" w:eastAsia="Garamond" w:cs="Garamond"/>
                <w:bCs/>
                <w:spacing w:val="-1"/>
                <w:w w:val="95"/>
                <w:sz w:val="24"/>
                <w:szCs w:val="24"/>
                <w:lang w:val="it-IT"/>
              </w:rPr>
            </w:pPr>
            <w:r>
              <w:rPr>
                <w:rFonts w:eastAsia="Garamond" w:cs="Garamond" w:ascii="Garamond" w:hAnsi="Garamond"/>
                <w:bCs/>
                <w:spacing w:val="-1"/>
                <w:w w:val="95"/>
                <w:sz w:val="24"/>
                <w:szCs w:val="24"/>
                <w:lang w:val="it-IT"/>
              </w:rPr>
              <w:t>30</w:t>
            </w:r>
          </w:p>
        </w:tc>
      </w:tr>
    </w:tbl>
    <w:p>
      <w:pPr>
        <w:pStyle w:val="Corpodeltesto"/>
        <w:spacing w:before="1" w:after="0"/>
        <w:rPr/>
      </w:pPr>
      <w:r>
        <w:rPr/>
      </w:r>
    </w:p>
    <w:p>
      <w:pPr>
        <w:pStyle w:val="Corpodeltesto"/>
        <w:rPr>
          <w:lang w:val="it-IT"/>
        </w:rPr>
      </w:pPr>
      <w:r>
        <w:rPr>
          <w:spacing w:val="-1"/>
          <w:lang w:val="it-IT"/>
        </w:rPr>
        <w:t>Si allega:</w:t>
      </w:r>
    </w:p>
    <w:p>
      <w:pPr>
        <w:pStyle w:val="Corpodeltesto"/>
        <w:numPr>
          <w:ilvl w:val="0"/>
          <w:numId w:val="2"/>
        </w:numPr>
        <w:spacing w:before="77" w:after="0"/>
        <w:rPr>
          <w:lang w:val="it-IT"/>
        </w:rPr>
      </w:pPr>
      <w:r>
        <w:rPr>
          <w:spacing w:val="-1"/>
          <w:lang w:val="it-IT"/>
        </w:rPr>
        <w:t>Curriculum</w:t>
      </w:r>
      <w:r>
        <w:rPr>
          <w:spacing w:val="-11"/>
          <w:lang w:val="it-IT"/>
        </w:rPr>
        <w:t xml:space="preserve"> </w:t>
      </w:r>
      <w:r>
        <w:rPr>
          <w:spacing w:val="-1"/>
          <w:lang w:val="it-IT"/>
        </w:rPr>
        <w:t>vitae completo di dati personali (telefono, mail, CF, etc)</w:t>
      </w:r>
    </w:p>
    <w:p>
      <w:pPr>
        <w:pStyle w:val="Corpodeltesto"/>
        <w:numPr>
          <w:ilvl w:val="0"/>
          <w:numId w:val="2"/>
        </w:numPr>
        <w:spacing w:before="77" w:after="0"/>
        <w:rPr>
          <w:lang w:val="it-IT"/>
        </w:rPr>
      </w:pPr>
      <w:r>
        <w:rPr>
          <w:spacing w:val="-1"/>
          <w:lang w:val="it-IT"/>
        </w:rPr>
        <w:t xml:space="preserve">Curriculum vitae senza dati personali a parte il nome e cognome (da pubblicare </w:t>
      </w:r>
      <w:r>
        <w:rPr>
          <w:spacing w:val="-1"/>
          <w:lang w:val="it-IT"/>
        </w:rPr>
        <w:t>sul sito</w:t>
      </w:r>
      <w:r>
        <w:rPr>
          <w:spacing w:val="-1"/>
          <w:lang w:val="it-IT"/>
        </w:rPr>
        <w:t>)</w:t>
      </w:r>
    </w:p>
    <w:p>
      <w:pPr>
        <w:pStyle w:val="Corpodeltesto"/>
        <w:numPr>
          <w:ilvl w:val="0"/>
          <w:numId w:val="2"/>
        </w:numPr>
        <w:spacing w:before="77" w:after="0"/>
        <w:rPr>
          <w:lang w:val="it-IT"/>
        </w:rPr>
      </w:pPr>
      <w:r>
        <w:rPr>
          <w:spacing w:val="-1"/>
          <w:lang w:val="it-IT"/>
        </w:rPr>
        <w:t>Copia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documento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identità</w:t>
      </w:r>
    </w:p>
    <w:p>
      <w:pPr>
        <w:pStyle w:val="Corpodeltesto"/>
        <w:numPr>
          <w:ilvl w:val="0"/>
          <w:numId w:val="2"/>
        </w:numPr>
        <w:spacing w:before="77" w:after="0"/>
        <w:rPr>
          <w:lang w:val="it-IT"/>
        </w:rPr>
      </w:pPr>
      <w:r>
        <w:rPr>
          <w:spacing w:val="-1"/>
          <w:w w:val="95"/>
          <w:lang w:val="it-IT"/>
        </w:rPr>
        <w:t>Per i dipendenti della Pubblica Amministrazione l’autorizzazione</w:t>
      </w:r>
      <w:r>
        <w:rPr>
          <w:spacing w:val="-5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all’esercizio</w:t>
      </w:r>
      <w:r>
        <w:rPr>
          <w:spacing w:val="-6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dell’attività,</w:t>
      </w:r>
      <w:r>
        <w:rPr>
          <w:spacing w:val="-4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rilasciata</w:t>
      </w:r>
      <w:r>
        <w:rPr>
          <w:spacing w:val="-4"/>
          <w:w w:val="95"/>
          <w:lang w:val="it-IT"/>
        </w:rPr>
        <w:t xml:space="preserve"> </w:t>
      </w:r>
      <w:r>
        <w:rPr>
          <w:spacing w:val="-1"/>
          <w:w w:val="95"/>
          <w:lang w:val="it-IT"/>
        </w:rPr>
        <w:t>dal</w:t>
      </w:r>
      <w:r>
        <w:rPr>
          <w:spacing w:val="-4"/>
          <w:w w:val="95"/>
          <w:lang w:val="it-IT"/>
        </w:rPr>
        <w:t xml:space="preserve"> proprio </w:t>
      </w:r>
      <w:r>
        <w:rPr>
          <w:spacing w:val="-1"/>
          <w:w w:val="95"/>
          <w:lang w:val="it-IT"/>
        </w:rPr>
        <w:t>Dirigente ai sensi dell’</w:t>
      </w:r>
      <w:r>
        <w:rPr>
          <w:rStyle w:val="Enfasiforte"/>
          <w:b w:val="false"/>
          <w:spacing w:val="-1"/>
          <w:w w:val="95"/>
          <w:lang w:val="it-IT"/>
        </w:rPr>
        <w:t>Art. 53 D.L.vo 30 marzo 2001</w:t>
      </w:r>
    </w:p>
    <w:p>
      <w:pPr>
        <w:pStyle w:val="Normal"/>
        <w:spacing w:before="7" w:after="0"/>
        <w:rPr>
          <w:rFonts w:ascii="Garamond" w:hAnsi="Garamond" w:eastAsia="Garamond"/>
          <w:spacing w:val="-1"/>
          <w:w w:val="95"/>
          <w:sz w:val="24"/>
          <w:szCs w:val="24"/>
          <w:lang w:val="it-IT"/>
        </w:rPr>
      </w:pPr>
      <w:r>
        <w:rPr>
          <w:rFonts w:eastAsia="Garamond" w:ascii="Garamond" w:hAnsi="Garamond"/>
          <w:spacing w:val="-1"/>
          <w:w w:val="95"/>
          <w:sz w:val="24"/>
          <w:szCs w:val="24"/>
          <w:lang w:val="it-IT"/>
        </w:rPr>
      </w:r>
    </w:p>
    <w:p>
      <w:pPr>
        <w:pStyle w:val="Titolo1"/>
        <w:tabs>
          <w:tab w:val="clear" w:pos="708"/>
          <w:tab w:val="left" w:pos="8615" w:leader="none"/>
        </w:tabs>
        <w:ind w:left="112" w:hanging="0"/>
        <w:rPr>
          <w:lang w:val="it-IT"/>
        </w:rPr>
      </w:pPr>
      <w:r>
        <w:rPr>
          <w:w w:val="95"/>
          <w:lang w:val="it-IT"/>
        </w:rPr>
        <w:t>Luogo/data</w:t>
        <w:tab/>
      </w:r>
      <w:r>
        <w:rPr>
          <w:spacing w:val="-1"/>
          <w:lang w:val="it-IT"/>
        </w:rPr>
        <w:t>Firma</w:t>
      </w:r>
    </w:p>
    <w:sectPr>
      <w:headerReference w:type="default" r:id="rId4"/>
      <w:footerReference w:type="default" r:id="rId5"/>
      <w:type w:val="nextPage"/>
      <w:pgSz w:w="11906" w:h="16838"/>
      <w:pgMar w:left="1134" w:right="1134" w:header="1419" w:top="1476" w:footer="708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0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DAF7403">
              <wp:simplePos x="0" y="0"/>
              <wp:positionH relativeFrom="page">
                <wp:posOffset>6844665</wp:posOffset>
              </wp:positionH>
              <wp:positionV relativeFrom="page">
                <wp:posOffset>9893935</wp:posOffset>
              </wp:positionV>
              <wp:extent cx="208915" cy="183515"/>
              <wp:effectExtent l="0" t="0" r="635" b="0"/>
              <wp:wrapNone/>
              <wp:docPr id="1" name="Casella di testo 1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844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rpodeltesto"/>
                            <w:spacing w:lineRule="exact" w:line="265"/>
                            <w:ind w:left="40" w:hanging="0"/>
                            <w:rPr>
                              <w:rFonts w:ascii="Times New Roman" w:hAnsi="Times New Roman" w:eastAsia="Times New Roman" w:cs="Times New Roman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6" path="m0,0l-2147483645,0l-2147483645,-2147483646l0,-2147483646xe" stroked="f" style="position:absolute;margin-left:538.95pt;margin-top:779.05pt;width:16.35pt;height:14.35pt;mso-wrap-style:square;v-text-anchor:top;mso-position-horizontal-relative:page;mso-position-vertical-relative:page" wp14:anchorId="7DAF740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265"/>
                      <w:ind w:left="40" w:hanging="0"/>
                      <w:rPr>
                        <w:rFonts w:ascii="Times New Roman" w:hAnsi="Times New Roman" w:eastAsia="Times New Roman" w:cs="Times New Roman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b3b9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link w:val="Titolo1Carattere"/>
    <w:uiPriority w:val="1"/>
    <w:qFormat/>
    <w:rsid w:val="003b3b9e"/>
    <w:pPr>
      <w:ind w:left="324" w:hanging="0"/>
      <w:outlineLvl w:val="0"/>
    </w:pPr>
    <w:rPr>
      <w:rFonts w:ascii="Garamond" w:hAnsi="Garamond" w:eastAsia="Garamond"/>
      <w:b/>
      <w:bCs/>
      <w:sz w:val="24"/>
      <w:szCs w:val="24"/>
    </w:rPr>
  </w:style>
  <w:style w:type="paragraph" w:styleId="Titolo2">
    <w:name w:val="Heading 2"/>
    <w:basedOn w:val="Normal"/>
    <w:qFormat/>
    <w:pPr>
      <w:ind w:left="1140" w:hanging="0"/>
      <w:outlineLvl w:val="1"/>
    </w:pPr>
    <w:rPr>
      <w:rFonts w:ascii="Times New Roman" w:hAnsi="Times New Roman" w:eastAsia="Times New Roman" w:cs="Times New Roman"/>
      <w:b/>
      <w:bCs/>
      <w:lang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3b3b9e"/>
    <w:rPr>
      <w:rFonts w:ascii="Garamond" w:hAnsi="Garamond" w:eastAsia="Garamond"/>
      <w:b/>
      <w:bCs/>
      <w:sz w:val="24"/>
      <w:szCs w:val="24"/>
      <w:lang w:val="en-US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3b3b9e"/>
    <w:rPr>
      <w:rFonts w:ascii="Garamond" w:hAnsi="Garamond" w:eastAsia="Garamond"/>
      <w:sz w:val="24"/>
      <w:szCs w:val="24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b3b9e"/>
    <w:rPr>
      <w:lang w:val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b3b9e"/>
    <w:rPr>
      <w:lang w:val="en-US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Caratteridinumerazione" w:customStyle="1">
    <w:name w:val="Caratteri di numerazione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Enfasiforte" w:customStyle="1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3b3b9e"/>
    <w:pPr>
      <w:ind w:left="1812" w:hanging="0"/>
    </w:pPr>
    <w:rPr>
      <w:rFonts w:ascii="Garamond" w:hAnsi="Garamond" w:eastAsia="Garamond"/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Paragraph" w:customStyle="1">
    <w:name w:val="Table Paragraph"/>
    <w:basedOn w:val="Normal"/>
    <w:uiPriority w:val="1"/>
    <w:qFormat/>
    <w:rsid w:val="003b3b9e"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b3b9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3b3b9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ListParagraph">
    <w:name w:val="List Paragraph"/>
    <w:basedOn w:val="Normal"/>
    <w:qFormat/>
    <w:pPr>
      <w:ind w:left="2232" w:hanging="360"/>
    </w:pPr>
    <w:rPr>
      <w:rFonts w:ascii="Times New Roman" w:hAnsi="Times New Roman" w:eastAsia="Times New Roman" w:cs="Times New Roman"/>
      <w:lang w:val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csdonmilanimisterbianco.edu.it/pon-fse-apprendere-alla-don-milani/" TargetMode="External"/><Relationship Id="rId3" Type="http://schemas.openxmlformats.org/officeDocument/2006/relationships/hyperlink" Target="https://netcrm.netsenseweb.com/scuola/privacy/netsense/CTIC88300N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LibreOffice/7.1.5.2$Windows_X86_64 LibreOffice_project/85f04e9f809797b8199d13c421bd8a2b025d52b5</Application>
  <AppVersion>15.0000</AppVersion>
  <Pages>2</Pages>
  <Words>542</Words>
  <Characters>3185</Characters>
  <CharactersWithSpaces>3733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2022-03-04T19:06:00Z</dcterms:created>
  <dc:creator>antonio aliperti</dc:creator>
  <dc:description/>
  <dc:language>it-IT</dc:language>
  <cp:lastModifiedBy/>
  <dcterms:modified xsi:type="dcterms:W3CDTF">2022-03-06T15:15:27Z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